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自然资源厅二开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需求描述</w:t>
      </w:r>
    </w:p>
    <w:p>
      <w:pPr>
        <w:pStyle w:val="5"/>
        <w:widowControl/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FF"/>
          <w:kern w:val="0"/>
          <w:sz w:val="28"/>
          <w:szCs w:val="28"/>
        </w:rPr>
        <w:t>GKP开源项目地址：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"http://svnproject.landray.com.cn/SPRJ20210725_LZSWZZB" \t "_blank"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color w:val="0000FF"/>
          <w:kern w:val="0"/>
          <w:sz w:val="28"/>
          <w:szCs w:val="28"/>
          <w:u w:val="single"/>
        </w:rPr>
        <w:t>http://svnproject.landray.com.cn/SPRJ20210725_LZSWZZB</w:t>
      </w:r>
      <w:r>
        <w:rPr>
          <w:rFonts w:hint="eastAsia" w:ascii="宋体" w:hAnsi="宋体" w:eastAsia="宋体" w:cs="宋体"/>
          <w:color w:val="0000FF"/>
          <w:kern w:val="0"/>
          <w:sz w:val="28"/>
          <w:szCs w:val="28"/>
          <w:u w:val="single"/>
        </w:rPr>
        <w:fldChar w:fldCharType="end"/>
      </w:r>
    </w:p>
    <w:p>
      <w:pPr>
        <w:pStyle w:val="5"/>
        <w:numPr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lang w:val="en-US" w:eastAsia="zh-CN"/>
        </w:rPr>
        <w:t>GKP调整开发：</w:t>
      </w:r>
    </w:p>
    <w:p>
      <w:pPr>
        <w:pStyle w:val="5"/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即将流向</w:t>
      </w:r>
      <w:r>
        <w:rPr>
          <w:rFonts w:hint="eastAsia" w:ascii="宋体" w:hAnsi="宋体" w:eastAsia="宋体" w:cs="宋体"/>
          <w:sz w:val="28"/>
          <w:szCs w:val="28"/>
        </w:rPr>
        <w:t>、修改为‘下一步流向’ 如下图：</w:t>
      </w:r>
    </w:p>
    <w:p>
      <w:pPr>
        <w:pStyle w:val="5"/>
        <w:numPr>
          <w:numId w:val="0"/>
        </w:numPr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2873375" cy="1562100"/>
            <wp:effectExtent l="0" t="0" r="3175" b="0"/>
            <wp:docPr id="1" name="图片 1" descr="图形用户界面,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文本&#10;&#10;描述已自动生成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733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pStyle w:val="5"/>
        <w:numPr>
          <w:numId w:val="0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2、提交按钮默认放到第一位，并将各按钮图标调大，并添加底色，使各图标更明显，相应的选择按钮等都调大，颜色调更深更醒目。</w:t>
      </w:r>
    </w:p>
    <w:p>
      <w:pPr>
        <w:pStyle w:val="5"/>
        <w:numPr>
          <w:numId w:val="0"/>
        </w:numPr>
        <w:ind w:left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2931795" cy="3619500"/>
            <wp:effectExtent l="0" t="0" r="1905" b="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179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3、收</w:t>
      </w:r>
      <w:r>
        <w:rPr>
          <w:rFonts w:hint="eastAsia" w:ascii="宋体" w:hAnsi="宋体" w:eastAsia="宋体" w:cs="宋体"/>
          <w:sz w:val="28"/>
          <w:szCs w:val="28"/>
        </w:rPr>
        <w:t>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流程中</w:t>
      </w:r>
      <w:r>
        <w:rPr>
          <w:rFonts w:hint="eastAsia" w:ascii="宋体" w:hAnsi="宋体" w:eastAsia="宋体" w:cs="宋体"/>
          <w:sz w:val="28"/>
          <w:szCs w:val="28"/>
        </w:rPr>
        <w:t>隐藏正文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和附件查看菜单。</w:t>
      </w:r>
    </w:p>
    <w:p>
      <w:pPr>
        <w:pStyle w:val="5"/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144645" cy="2049145"/>
            <wp:effectExtent l="0" t="0" r="8255" b="8255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4645" cy="204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4、将签字意见处的“</w:t>
      </w:r>
      <w:r>
        <w:rPr>
          <w:rFonts w:hint="eastAsia" w:ascii="宋体" w:hAnsi="宋体" w:eastAsia="宋体" w:cs="宋体"/>
          <w:sz w:val="28"/>
          <w:szCs w:val="28"/>
        </w:rPr>
        <w:t>附件列表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”默认第一个显示，并</w:t>
      </w:r>
      <w:r>
        <w:rPr>
          <w:rFonts w:hint="eastAsia" w:ascii="宋体" w:hAnsi="宋体" w:eastAsia="宋体" w:cs="宋体"/>
          <w:sz w:val="28"/>
          <w:szCs w:val="28"/>
        </w:rPr>
        <w:t>修改为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‘</w:t>
      </w:r>
      <w:r>
        <w:rPr>
          <w:rFonts w:hint="eastAsia" w:ascii="宋体" w:hAnsi="宋体" w:eastAsia="宋体" w:cs="宋体"/>
          <w:sz w:val="28"/>
          <w:szCs w:val="28"/>
        </w:rPr>
        <w:t>来文文件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’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pStyle w:val="5"/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3702050" cy="2430780"/>
            <wp:effectExtent l="0" t="0" r="12700" b="7620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02050" cy="243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</w:rPr>
        <w:t>传阅修改为 同步传阅。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3405505" cy="1984375"/>
            <wp:effectExtent l="0" t="0" r="4445" b="15875"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05505" cy="198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来文流程的‘</w:t>
      </w:r>
      <w:r>
        <w:rPr>
          <w:rFonts w:hint="eastAsia" w:ascii="宋体" w:hAnsi="宋体" w:eastAsia="宋体" w:cs="宋体"/>
          <w:sz w:val="28"/>
          <w:szCs w:val="28"/>
        </w:rPr>
        <w:t>稿纸信息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sz w:val="28"/>
          <w:szCs w:val="28"/>
        </w:rPr>
        <w:t xml:space="preserve">修改为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‘</w:t>
      </w:r>
      <w:r>
        <w:rPr>
          <w:rFonts w:hint="eastAsia" w:ascii="宋体" w:hAnsi="宋体" w:eastAsia="宋体" w:cs="宋体"/>
          <w:sz w:val="28"/>
          <w:szCs w:val="28"/>
        </w:rPr>
        <w:t>收文处理笺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’，</w:t>
      </w:r>
      <w:r>
        <w:rPr>
          <w:rFonts w:hint="eastAsia" w:ascii="宋体" w:hAnsi="宋体" w:eastAsia="宋体" w:cs="宋体"/>
          <w:sz w:val="28"/>
          <w:szCs w:val="28"/>
        </w:rPr>
        <w:t>发文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流程的‘</w:t>
      </w:r>
      <w:r>
        <w:rPr>
          <w:rFonts w:hint="eastAsia" w:ascii="宋体" w:hAnsi="宋体" w:eastAsia="宋体" w:cs="宋体"/>
          <w:sz w:val="28"/>
          <w:szCs w:val="28"/>
        </w:rPr>
        <w:t>稿纸信息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sz w:val="28"/>
          <w:szCs w:val="28"/>
        </w:rPr>
        <w:t>修改为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‘</w:t>
      </w:r>
      <w:r>
        <w:rPr>
          <w:rFonts w:hint="eastAsia" w:ascii="宋体" w:hAnsi="宋体" w:eastAsia="宋体" w:cs="宋体"/>
          <w:sz w:val="28"/>
          <w:szCs w:val="28"/>
        </w:rPr>
        <w:t>发文审批笺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’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5274310" cy="3439160"/>
            <wp:effectExtent l="0" t="0" r="0" b="2540"/>
            <wp:docPr id="5" name="图片 5" descr="图形用户界面, 文本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形用户界面, 文本&#10;&#10;中度可信度描述已自动生成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3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pStyle w:val="5"/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7、实现同一条流程，能重复放置文号字段，并且各个字段根据规则单独流水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pStyle w:val="5"/>
        <w:numPr>
          <w:numId w:val="0"/>
        </w:numPr>
        <w:ind w:leftChars="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3846195" cy="3326765"/>
            <wp:effectExtent l="0" t="0" r="1905" b="6985"/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46195" cy="332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72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举例：根据客户提的要求新增答复书文号、答复书文号可多选、答复书文号：川自然告知【1】号、川自然公开征【3】号。。。</w:t>
      </w:r>
    </w:p>
    <w:p>
      <w:pPr>
        <w:pStyle w:val="5"/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8、实现收文流程中点击分发按钮，可以直接将表单上的某个多行文本字段内容带入到‘分发公文’弹出框的意见栏中。</w:t>
      </w:r>
    </w:p>
    <w:p>
      <w:pPr>
        <w:pStyle w:val="5"/>
        <w:ind w:left="0" w:leftChars="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5270500" cy="2485390"/>
            <wp:effectExtent l="0" t="0" r="6350" b="10160"/>
            <wp:docPr id="1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8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分发出去的流程，在主流程中可以看到具体办理情况。如分发后自动挂个连接在主流程上，可查看其他单位签收情况和签收流程，并能查看流程中的意见。（或是能用其他方式实现相同需求）</w:t>
      </w:r>
    </w:p>
    <w:p>
      <w:pPr>
        <w:pStyle w:val="5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审批记录中不显示系统提醒信息，如“启动分支节点”。</w:t>
      </w:r>
    </w:p>
    <w:p>
      <w:pPr>
        <w:pStyle w:val="5"/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5258435" cy="2938780"/>
            <wp:effectExtent l="0" t="0" r="18415" b="13970"/>
            <wp:docPr id="1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93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11、发文流程中“正文”菜单，名称修改为“拟发文”。</w:t>
      </w:r>
    </w:p>
    <w:p>
      <w:pPr>
        <w:pStyle w:val="5"/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5265420" cy="1782445"/>
            <wp:effectExtent l="0" t="0" r="11430" b="8255"/>
            <wp:docPr id="1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78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 w:val="0"/>
        <w:numPr>
          <w:numId w:val="0"/>
        </w:numPr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lang w:val="en-US" w:eastAsia="zh-CN"/>
        </w:rPr>
        <w:t>集成开发：</w:t>
      </w:r>
    </w:p>
    <w:p>
      <w:pPr>
        <w:pStyle w:val="5"/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12、GKP</w:t>
      </w:r>
      <w:r>
        <w:rPr>
          <w:rFonts w:hint="eastAsia" w:ascii="宋体" w:hAnsi="宋体" w:eastAsia="宋体" w:cs="宋体"/>
          <w:sz w:val="28"/>
          <w:szCs w:val="28"/>
        </w:rPr>
        <w:t>系统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集成对接</w:t>
      </w:r>
      <w:r>
        <w:rPr>
          <w:rFonts w:hint="eastAsia" w:ascii="宋体" w:hAnsi="宋体" w:eastAsia="宋体" w:cs="宋体"/>
          <w:sz w:val="28"/>
          <w:szCs w:val="28"/>
        </w:rPr>
        <w:t>省政府公文交换系统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实现两个系统之间的公文交换。（采用标准集成方式）</w:t>
      </w:r>
    </w:p>
    <w:p>
      <w:pPr>
        <w:pStyle w:val="5"/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13、GKP</w:t>
      </w:r>
      <w:r>
        <w:rPr>
          <w:rFonts w:hint="eastAsia" w:ascii="宋体" w:hAnsi="宋体" w:eastAsia="宋体" w:cs="宋体"/>
          <w:sz w:val="28"/>
          <w:szCs w:val="28"/>
        </w:rPr>
        <w:t>系统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公文管理模块</w:t>
      </w:r>
      <w:r>
        <w:rPr>
          <w:rFonts w:hint="eastAsia" w:ascii="宋体" w:hAnsi="宋体" w:eastAsia="宋体" w:cs="宋体"/>
          <w:sz w:val="28"/>
          <w:szCs w:val="28"/>
        </w:rPr>
        <w:t>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铂恩</w:t>
      </w:r>
      <w:r>
        <w:rPr>
          <w:rFonts w:hint="eastAsia" w:ascii="宋体" w:hAnsi="宋体" w:eastAsia="宋体" w:cs="宋体"/>
          <w:sz w:val="28"/>
          <w:szCs w:val="28"/>
        </w:rPr>
        <w:t>无纸化会议系统深度集成、包括组织架构同步。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采用标准集成方式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2021年8月3日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ingFang SC">
    <w:altName w:val="宋体"/>
    <w:panose1 w:val="020B0400000000000000"/>
    <w:charset w:val="86"/>
    <w:family w:val="swiss"/>
    <w:pitch w:val="default"/>
    <w:sig w:usb0="00000000" w:usb1="00000000" w:usb2="00000017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29A969"/>
    <w:multiLevelType w:val="singleLevel"/>
    <w:tmpl w:val="AB29A969"/>
    <w:lvl w:ilvl="0" w:tentative="0">
      <w:start w:val="9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176"/>
    <w:rsid w:val="00060905"/>
    <w:rsid w:val="00130203"/>
    <w:rsid w:val="0013318C"/>
    <w:rsid w:val="00205176"/>
    <w:rsid w:val="00432FB7"/>
    <w:rsid w:val="005B4CE2"/>
    <w:rsid w:val="006572AE"/>
    <w:rsid w:val="008B3C23"/>
    <w:rsid w:val="00916B14"/>
    <w:rsid w:val="00CB4FF2"/>
    <w:rsid w:val="00E45FCB"/>
    <w:rsid w:val="00F725B9"/>
    <w:rsid w:val="014F0EAE"/>
    <w:rsid w:val="05E50294"/>
    <w:rsid w:val="06FB730E"/>
    <w:rsid w:val="087A7555"/>
    <w:rsid w:val="0B836189"/>
    <w:rsid w:val="0C6244CC"/>
    <w:rsid w:val="10C61DE2"/>
    <w:rsid w:val="135C5918"/>
    <w:rsid w:val="1BC41339"/>
    <w:rsid w:val="1EA13442"/>
    <w:rsid w:val="1F392FD5"/>
    <w:rsid w:val="201A5A31"/>
    <w:rsid w:val="207D5253"/>
    <w:rsid w:val="22505C5C"/>
    <w:rsid w:val="233D73BC"/>
    <w:rsid w:val="272F5C3F"/>
    <w:rsid w:val="273565B7"/>
    <w:rsid w:val="27870670"/>
    <w:rsid w:val="299026BF"/>
    <w:rsid w:val="2C0E3B74"/>
    <w:rsid w:val="2F0004E8"/>
    <w:rsid w:val="2F646FE4"/>
    <w:rsid w:val="2FDA4423"/>
    <w:rsid w:val="304A50AE"/>
    <w:rsid w:val="36463FFD"/>
    <w:rsid w:val="38952C0C"/>
    <w:rsid w:val="474924DB"/>
    <w:rsid w:val="47D41F1E"/>
    <w:rsid w:val="49EF278C"/>
    <w:rsid w:val="4ABF2C26"/>
    <w:rsid w:val="4E6C5FEA"/>
    <w:rsid w:val="50B703C6"/>
    <w:rsid w:val="514D5ABE"/>
    <w:rsid w:val="52EF797F"/>
    <w:rsid w:val="52F56E69"/>
    <w:rsid w:val="54CE5B8B"/>
    <w:rsid w:val="553C0DB5"/>
    <w:rsid w:val="55D015BD"/>
    <w:rsid w:val="59600409"/>
    <w:rsid w:val="5B4C7DBE"/>
    <w:rsid w:val="5BC87163"/>
    <w:rsid w:val="5E2C6C3C"/>
    <w:rsid w:val="5E5C7D0E"/>
    <w:rsid w:val="63D25304"/>
    <w:rsid w:val="658045C4"/>
    <w:rsid w:val="65AD12FB"/>
    <w:rsid w:val="660D1774"/>
    <w:rsid w:val="67DD3989"/>
    <w:rsid w:val="6F0B52AC"/>
    <w:rsid w:val="754C7D12"/>
    <w:rsid w:val="77431340"/>
    <w:rsid w:val="7A6D4343"/>
    <w:rsid w:val="7B165536"/>
    <w:rsid w:val="7B8172B7"/>
    <w:rsid w:val="7EA63653"/>
    <w:rsid w:val="7F7B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uiPriority w:val="99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125</Words>
  <Characters>718</Characters>
  <Lines>5</Lines>
  <Paragraphs>1</Paragraphs>
  <TotalTime>5</TotalTime>
  <ScaleCrop>false</ScaleCrop>
  <LinksUpToDate>false</LinksUpToDate>
  <CharactersWithSpaces>842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2021-08-02T01:58:00Z</dcterms:created>
  <dc:creator>office user</dc:creator>
  <cp:lastModifiedBy>我 秦 打钱！</cp:lastModifiedBy>
  <dcterms:modified xsi:type="dcterms:W3CDTF">2021-08-03T05:32:03Z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BFBC465567FA4F21863CA9C81A95756B</vt:lpwstr>
  </property>
</Properties>
</file>